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C4A" w:rsidRPr="00150C4A" w:rsidRDefault="00150C4A" w:rsidP="00150C4A">
      <w:pPr>
        <w:pStyle w:val="a3"/>
        <w:widowControl/>
        <w:rPr>
          <w:rStyle w:val="a4"/>
          <w:b w:val="0"/>
          <w:shd w:val="clear" w:color="auto" w:fill="FAFAFA"/>
        </w:rPr>
      </w:pPr>
      <w:r w:rsidRPr="00150C4A">
        <w:rPr>
          <w:rStyle w:val="a4"/>
          <w:rFonts w:hint="eastAsia"/>
          <w:b w:val="0"/>
          <w:shd w:val="clear" w:color="auto" w:fill="FAFAFA"/>
        </w:rPr>
        <w:t>附件</w:t>
      </w:r>
      <w:r w:rsidRPr="00150C4A">
        <w:rPr>
          <w:rStyle w:val="a4"/>
          <w:rFonts w:hint="eastAsia"/>
          <w:b w:val="0"/>
          <w:shd w:val="clear" w:color="auto" w:fill="FAFAFA"/>
        </w:rPr>
        <w:t>3</w:t>
      </w:r>
      <w:r w:rsidRPr="00150C4A">
        <w:rPr>
          <w:rStyle w:val="a4"/>
          <w:rFonts w:hint="eastAsia"/>
          <w:b w:val="0"/>
          <w:shd w:val="clear" w:color="auto" w:fill="FAFAFA"/>
        </w:rPr>
        <w:t>：</w:t>
      </w:r>
      <w:bookmarkStart w:id="0" w:name="_GoBack"/>
      <w:bookmarkEnd w:id="0"/>
    </w:p>
    <w:p w:rsidR="00D7372A" w:rsidRPr="00150C4A" w:rsidRDefault="00250201" w:rsidP="00150C4A">
      <w:pPr>
        <w:pStyle w:val="a3"/>
        <w:widowControl/>
        <w:ind w:firstLine="420"/>
        <w:jc w:val="center"/>
        <w:rPr>
          <w:rFonts w:ascii="黑体" w:eastAsia="黑体" w:hAnsi="黑体"/>
          <w:sz w:val="32"/>
          <w:szCs w:val="32"/>
        </w:rPr>
      </w:pPr>
      <w:r w:rsidRPr="00150C4A">
        <w:rPr>
          <w:rStyle w:val="a4"/>
          <w:rFonts w:ascii="黑体" w:eastAsia="黑体" w:hAnsi="黑体"/>
          <w:sz w:val="32"/>
          <w:szCs w:val="32"/>
          <w:shd w:val="clear" w:color="auto" w:fill="FAFAFA"/>
        </w:rPr>
        <w:t>六项专项附加扣除</w:t>
      </w:r>
      <w:r w:rsidR="00150C4A" w:rsidRPr="00150C4A">
        <w:rPr>
          <w:rStyle w:val="a4"/>
          <w:rFonts w:ascii="黑体" w:eastAsia="黑体" w:hAnsi="黑体" w:hint="eastAsia"/>
          <w:sz w:val="32"/>
          <w:szCs w:val="32"/>
          <w:shd w:val="clear" w:color="auto" w:fill="FAFAFA"/>
        </w:rPr>
        <w:t>条件</w:t>
      </w:r>
    </w:p>
    <w:p w:rsidR="00D7372A" w:rsidRDefault="00250201" w:rsidP="00150C4A">
      <w:pPr>
        <w:pStyle w:val="a3"/>
        <w:widowControl/>
        <w:ind w:firstLineChars="200" w:firstLine="482"/>
      </w:pPr>
      <w:r>
        <w:rPr>
          <w:rStyle w:val="a4"/>
          <w:shd w:val="clear" w:color="auto" w:fill="FAFAFA"/>
        </w:rPr>
        <w:t> </w:t>
      </w:r>
      <w:r>
        <w:rPr>
          <w:rStyle w:val="a4"/>
          <w:rFonts w:hint="eastAsia"/>
          <w:shd w:val="clear" w:color="auto" w:fill="FAFAFA"/>
        </w:rPr>
        <w:t>一、</w:t>
      </w:r>
      <w:r>
        <w:rPr>
          <w:rStyle w:val="a4"/>
          <w:shd w:val="clear" w:color="auto" w:fill="FAFAFA"/>
        </w:rPr>
        <w:t xml:space="preserve"> </w:t>
      </w:r>
      <w:r>
        <w:rPr>
          <w:rStyle w:val="a4"/>
          <w:shd w:val="clear" w:color="auto" w:fill="FAFAFA"/>
        </w:rPr>
        <w:t>子女教育</w:t>
      </w:r>
    </w:p>
    <w:p w:rsidR="00D7372A" w:rsidRDefault="00250201">
      <w:pPr>
        <w:pStyle w:val="a3"/>
        <w:widowControl/>
        <w:ind w:firstLine="420"/>
      </w:pPr>
      <w:r>
        <w:rPr>
          <w:rStyle w:val="a4"/>
          <w:u w:val="single"/>
          <w:shd w:val="clear" w:color="auto" w:fill="FAFAFA"/>
        </w:rPr>
        <w:t>享受条件：</w:t>
      </w:r>
      <w:r>
        <w:rPr>
          <w:shd w:val="clear" w:color="auto" w:fill="FAFAFA"/>
        </w:rPr>
        <w:t>子女年满</w:t>
      </w:r>
      <w:r>
        <w:rPr>
          <w:shd w:val="clear" w:color="auto" w:fill="FAFAFA"/>
        </w:rPr>
        <w:t>3</w:t>
      </w:r>
      <w:r>
        <w:rPr>
          <w:shd w:val="clear" w:color="auto" w:fill="FAFAFA"/>
        </w:rPr>
        <w:t>岁至小学入学前处于学前教育阶段、子女接受全日制学历教育。学历教育包括义务教育（小学、初中教育）、高中阶段教育（普通高中、中等职业、技工教育</w:t>
      </w:r>
      <w:r>
        <w:rPr>
          <w:shd w:val="clear" w:color="auto" w:fill="FAFAFA"/>
        </w:rPr>
        <w:t>)</w:t>
      </w:r>
      <w:r>
        <w:rPr>
          <w:shd w:val="clear" w:color="auto" w:fill="FAFAFA"/>
        </w:rPr>
        <w:t>、高等教育（大学专科、大学本科、硕士研究生、博士研究生教育）。</w:t>
      </w:r>
    </w:p>
    <w:p w:rsidR="00D7372A" w:rsidRDefault="00250201">
      <w:pPr>
        <w:pStyle w:val="a3"/>
        <w:widowControl/>
        <w:ind w:firstLine="420"/>
      </w:pPr>
      <w:r>
        <w:rPr>
          <w:rStyle w:val="a4"/>
          <w:u w:val="single"/>
          <w:shd w:val="clear" w:color="auto" w:fill="FAFAFA"/>
        </w:rPr>
        <w:t>扣除标准：</w:t>
      </w:r>
      <w:r>
        <w:rPr>
          <w:shd w:val="clear" w:color="auto" w:fill="FAFAFA"/>
        </w:rPr>
        <w:t>子女教育按照每个子女每年</w:t>
      </w:r>
      <w:r>
        <w:rPr>
          <w:shd w:val="clear" w:color="auto" w:fill="FAFAFA"/>
        </w:rPr>
        <w:t>12000</w:t>
      </w:r>
      <w:r>
        <w:rPr>
          <w:shd w:val="clear" w:color="auto" w:fill="FAFAFA"/>
        </w:rPr>
        <w:t>元</w:t>
      </w:r>
      <w:r>
        <w:rPr>
          <w:shd w:val="clear" w:color="auto" w:fill="FAFAFA"/>
        </w:rPr>
        <w:t>(</w:t>
      </w:r>
      <w:r>
        <w:rPr>
          <w:shd w:val="clear" w:color="auto" w:fill="FAFAFA"/>
        </w:rPr>
        <w:t>每月</w:t>
      </w:r>
      <w:r>
        <w:rPr>
          <w:shd w:val="clear" w:color="auto" w:fill="FAFAFA"/>
        </w:rPr>
        <w:t>1000</w:t>
      </w:r>
      <w:r>
        <w:rPr>
          <w:shd w:val="clear" w:color="auto" w:fill="FAFAFA"/>
        </w:rPr>
        <w:t>元</w:t>
      </w:r>
      <w:r>
        <w:rPr>
          <w:shd w:val="clear" w:color="auto" w:fill="FAFAFA"/>
        </w:rPr>
        <w:t>)</w:t>
      </w:r>
      <w:r>
        <w:rPr>
          <w:shd w:val="clear" w:color="auto" w:fill="FAFAFA"/>
        </w:rPr>
        <w:t>的标准定额扣除。</w:t>
      </w:r>
    </w:p>
    <w:p w:rsidR="00D7372A" w:rsidRDefault="00250201">
      <w:pPr>
        <w:pStyle w:val="a3"/>
        <w:widowControl/>
        <w:ind w:firstLine="420"/>
      </w:pPr>
      <w:r>
        <w:rPr>
          <w:rStyle w:val="a4"/>
          <w:u w:val="single"/>
          <w:shd w:val="clear" w:color="auto" w:fill="FAFAFA"/>
        </w:rPr>
        <w:t>扣除方式：</w:t>
      </w:r>
      <w:r>
        <w:rPr>
          <w:shd w:val="clear" w:color="auto" w:fill="FAFAFA"/>
        </w:rPr>
        <w:t>可以选择由父母一方按照每月</w:t>
      </w:r>
      <w:r>
        <w:rPr>
          <w:shd w:val="clear" w:color="auto" w:fill="FAFAFA"/>
        </w:rPr>
        <w:t>1000</w:t>
      </w:r>
      <w:r>
        <w:rPr>
          <w:shd w:val="clear" w:color="auto" w:fill="FAFAFA"/>
        </w:rPr>
        <w:t>元的标准扣除，也可以选择由双方分别按照每月</w:t>
      </w:r>
      <w:r>
        <w:rPr>
          <w:shd w:val="clear" w:color="auto" w:fill="FAFAFA"/>
        </w:rPr>
        <w:t>500</w:t>
      </w:r>
      <w:r>
        <w:rPr>
          <w:shd w:val="clear" w:color="auto" w:fill="FAFAFA"/>
        </w:rPr>
        <w:t>元的标准扣除。具体扣除方式在一个纳税年度内不能变更。</w:t>
      </w:r>
    </w:p>
    <w:p w:rsidR="00D7372A" w:rsidRDefault="00250201">
      <w:pPr>
        <w:pStyle w:val="a3"/>
        <w:widowControl/>
        <w:ind w:firstLine="420"/>
      </w:pPr>
      <w:r>
        <w:rPr>
          <w:rStyle w:val="a4"/>
          <w:u w:val="single"/>
          <w:shd w:val="clear" w:color="auto" w:fill="FAFAFA"/>
        </w:rPr>
        <w:t>扣除时间：</w:t>
      </w:r>
      <w:r>
        <w:rPr>
          <w:shd w:val="clear" w:color="auto" w:fill="FAFAFA"/>
        </w:rPr>
        <w:t>学前教育阶段，为子女年满</w:t>
      </w:r>
      <w:r>
        <w:rPr>
          <w:shd w:val="clear" w:color="auto" w:fill="FAFAFA"/>
        </w:rPr>
        <w:t>3</w:t>
      </w:r>
      <w:r>
        <w:rPr>
          <w:shd w:val="clear" w:color="auto" w:fill="FAFAFA"/>
        </w:rPr>
        <w:t>周岁当月至小学入学前一月。学历教育，为子女接受全日制学历教育入学的当月至全日制学历教育结束的当月。</w:t>
      </w:r>
    </w:p>
    <w:p w:rsidR="00D7372A" w:rsidRDefault="00250201" w:rsidP="00150C4A">
      <w:pPr>
        <w:pStyle w:val="a3"/>
        <w:widowControl/>
        <w:ind w:firstLineChars="200" w:firstLine="482"/>
      </w:pPr>
      <w:r>
        <w:rPr>
          <w:rStyle w:val="a4"/>
          <w:shd w:val="clear" w:color="auto" w:fill="FAFAFA"/>
        </w:rPr>
        <w:t> </w:t>
      </w:r>
      <w:r>
        <w:rPr>
          <w:rStyle w:val="a4"/>
          <w:rFonts w:hint="eastAsia"/>
          <w:shd w:val="clear" w:color="auto" w:fill="FAFAFA"/>
        </w:rPr>
        <w:t>二、</w:t>
      </w:r>
      <w:r>
        <w:rPr>
          <w:rStyle w:val="a4"/>
          <w:shd w:val="clear" w:color="auto" w:fill="FAFAFA"/>
        </w:rPr>
        <w:t xml:space="preserve"> </w:t>
      </w:r>
      <w:r>
        <w:rPr>
          <w:rStyle w:val="a4"/>
          <w:shd w:val="clear" w:color="auto" w:fill="FAFAFA"/>
        </w:rPr>
        <w:t>继续教育</w:t>
      </w:r>
    </w:p>
    <w:p w:rsidR="00D7372A" w:rsidRDefault="00250201">
      <w:pPr>
        <w:pStyle w:val="a3"/>
        <w:widowControl/>
        <w:ind w:firstLine="420"/>
      </w:pPr>
      <w:r>
        <w:rPr>
          <w:rStyle w:val="a4"/>
          <w:u w:val="single"/>
          <w:shd w:val="clear" w:color="auto" w:fill="FAFAFA"/>
        </w:rPr>
        <w:t>享受条件：</w:t>
      </w:r>
      <w:r>
        <w:rPr>
          <w:shd w:val="clear" w:color="auto" w:fill="FAFAFA"/>
        </w:rPr>
        <w:t>在中国境内接受学历（学位）继续教育，接受技能人员职业资格继续教育、专业技术人员职业资格继续教育</w:t>
      </w:r>
    </w:p>
    <w:p w:rsidR="00D7372A" w:rsidRDefault="00250201">
      <w:pPr>
        <w:pStyle w:val="a3"/>
        <w:widowControl/>
        <w:ind w:firstLine="420"/>
      </w:pPr>
      <w:r>
        <w:rPr>
          <w:rStyle w:val="a4"/>
          <w:u w:val="single"/>
          <w:shd w:val="clear" w:color="auto" w:fill="FAFAFA"/>
        </w:rPr>
        <w:t>扣除标准：</w:t>
      </w:r>
      <w:r>
        <w:rPr>
          <w:shd w:val="clear" w:color="auto" w:fill="FAFAFA"/>
        </w:rPr>
        <w:t>纳税人在中国境内接受学历（学位）继续教育的支出，在学历（学位）教育期间按照每月</w:t>
      </w:r>
      <w:r>
        <w:rPr>
          <w:shd w:val="clear" w:color="auto" w:fill="FAFAFA"/>
        </w:rPr>
        <w:t>400</w:t>
      </w:r>
      <w:r>
        <w:rPr>
          <w:shd w:val="clear" w:color="auto" w:fill="FAFAFA"/>
        </w:rPr>
        <w:t>元定额扣除。纳税人接受技能人员职业资格继续教育、专业技术人员职业资格继续教育的支出，在取得相关证书的当年，按照</w:t>
      </w:r>
      <w:r>
        <w:rPr>
          <w:shd w:val="clear" w:color="auto" w:fill="FAFAFA"/>
        </w:rPr>
        <w:t>3600</w:t>
      </w:r>
      <w:r>
        <w:rPr>
          <w:shd w:val="clear" w:color="auto" w:fill="FAFAFA"/>
        </w:rPr>
        <w:t>元定额扣除。</w:t>
      </w:r>
    </w:p>
    <w:p w:rsidR="00D7372A" w:rsidRDefault="00250201">
      <w:pPr>
        <w:pStyle w:val="a3"/>
        <w:widowControl/>
        <w:ind w:firstLine="420"/>
      </w:pPr>
      <w:r>
        <w:rPr>
          <w:rStyle w:val="a4"/>
          <w:u w:val="single"/>
          <w:shd w:val="clear" w:color="auto" w:fill="FAFAFA"/>
        </w:rPr>
        <w:t>扣除方式：</w:t>
      </w:r>
      <w:r>
        <w:rPr>
          <w:shd w:val="clear" w:color="auto" w:fill="FAFAFA"/>
        </w:rPr>
        <w:t>个人接受本科及以</w:t>
      </w:r>
      <w:r>
        <w:rPr>
          <w:shd w:val="clear" w:color="auto" w:fill="FAFAFA"/>
        </w:rPr>
        <w:t>下学历（学位）继续教育，符合规定扣除条件的，可以选择由其父母扣除，也可以选择由本人扣除。</w:t>
      </w:r>
    </w:p>
    <w:p w:rsidR="00D7372A" w:rsidRDefault="00250201">
      <w:pPr>
        <w:pStyle w:val="a3"/>
        <w:widowControl/>
        <w:ind w:firstLine="420"/>
      </w:pPr>
      <w:r>
        <w:rPr>
          <w:rStyle w:val="a4"/>
          <w:u w:val="single"/>
          <w:shd w:val="clear" w:color="auto" w:fill="FAFAFA"/>
        </w:rPr>
        <w:t>扣除时间：</w:t>
      </w:r>
      <w:r>
        <w:rPr>
          <w:shd w:val="clear" w:color="auto" w:fill="FAFAFA"/>
        </w:rPr>
        <w:t>学历（学位）继续教育，为在中国境内接受学历（学位）继续教育入学的当月至学历（学位）继续教育结束的当月，同一学历（学位）继续教育的扣除期限最长不得超过</w:t>
      </w:r>
      <w:r>
        <w:rPr>
          <w:shd w:val="clear" w:color="auto" w:fill="FAFAFA"/>
        </w:rPr>
        <w:t>48</w:t>
      </w:r>
      <w:r>
        <w:rPr>
          <w:shd w:val="clear" w:color="auto" w:fill="FAFAFA"/>
        </w:rPr>
        <w:t>个月。技能人员职业资格继续教育、专业技术人员职业资格继续教育，为取得相关证书的当年。</w:t>
      </w:r>
    </w:p>
    <w:p w:rsidR="00D7372A" w:rsidRDefault="00250201">
      <w:pPr>
        <w:pStyle w:val="a3"/>
        <w:widowControl/>
      </w:pPr>
      <w:r>
        <w:rPr>
          <w:rStyle w:val="a4"/>
          <w:shd w:val="clear" w:color="auto" w:fill="FAFAFA"/>
        </w:rPr>
        <w:t xml:space="preserve">  </w:t>
      </w:r>
      <w:r w:rsidR="00150C4A">
        <w:rPr>
          <w:rStyle w:val="a4"/>
          <w:shd w:val="clear" w:color="auto" w:fill="FAFAFA"/>
        </w:rPr>
        <w:t xml:space="preserve">  </w:t>
      </w:r>
      <w:r>
        <w:rPr>
          <w:rStyle w:val="a4"/>
          <w:rFonts w:hint="eastAsia"/>
          <w:shd w:val="clear" w:color="auto" w:fill="FAFAFA"/>
        </w:rPr>
        <w:t>三、</w:t>
      </w:r>
      <w:r>
        <w:rPr>
          <w:rStyle w:val="a4"/>
          <w:shd w:val="clear" w:color="auto" w:fill="FAFAFA"/>
        </w:rPr>
        <w:t>大病医疗</w:t>
      </w:r>
    </w:p>
    <w:p w:rsidR="00D7372A" w:rsidRDefault="00250201">
      <w:pPr>
        <w:pStyle w:val="a3"/>
        <w:widowControl/>
        <w:ind w:firstLine="420"/>
      </w:pPr>
      <w:r>
        <w:rPr>
          <w:rStyle w:val="a4"/>
          <w:u w:val="single"/>
          <w:shd w:val="clear" w:color="auto" w:fill="FAFAFA"/>
        </w:rPr>
        <w:t>享受条件：</w:t>
      </w:r>
      <w:r>
        <w:rPr>
          <w:shd w:val="clear" w:color="auto" w:fill="FAFAFA"/>
        </w:rPr>
        <w:t>在一个纳税年度内，纳税人发生的与基本医保相关的医药费用支出，扣除医保报销后个人负担（指医保目录范围内的自付部分）累计超过</w:t>
      </w:r>
      <w:r>
        <w:rPr>
          <w:shd w:val="clear" w:color="auto" w:fill="FAFAFA"/>
        </w:rPr>
        <w:t>15000</w:t>
      </w:r>
      <w:r>
        <w:rPr>
          <w:shd w:val="clear" w:color="auto" w:fill="FAFAFA"/>
        </w:rPr>
        <w:t>元的部分。</w:t>
      </w:r>
    </w:p>
    <w:p w:rsidR="00D7372A" w:rsidRDefault="00250201">
      <w:pPr>
        <w:pStyle w:val="a3"/>
        <w:widowControl/>
        <w:ind w:firstLine="420"/>
      </w:pPr>
      <w:r>
        <w:rPr>
          <w:rStyle w:val="a4"/>
          <w:u w:val="single"/>
          <w:shd w:val="clear" w:color="auto" w:fill="FAFAFA"/>
        </w:rPr>
        <w:lastRenderedPageBreak/>
        <w:t>扣除</w:t>
      </w:r>
      <w:r>
        <w:rPr>
          <w:rStyle w:val="a4"/>
          <w:u w:val="single"/>
          <w:shd w:val="clear" w:color="auto" w:fill="FAFAFA"/>
        </w:rPr>
        <w:t>标准：</w:t>
      </w:r>
      <w:r>
        <w:rPr>
          <w:shd w:val="clear" w:color="auto" w:fill="FAFAFA"/>
        </w:rPr>
        <w:t>医保目录范围内的自付部分累计超过</w:t>
      </w:r>
      <w:r>
        <w:rPr>
          <w:shd w:val="clear" w:color="auto" w:fill="FAFAFA"/>
        </w:rPr>
        <w:t>15000</w:t>
      </w:r>
      <w:r>
        <w:rPr>
          <w:shd w:val="clear" w:color="auto" w:fill="FAFAFA"/>
        </w:rPr>
        <w:t>元的部分，在</w:t>
      </w:r>
      <w:r>
        <w:rPr>
          <w:shd w:val="clear" w:color="auto" w:fill="FAFAFA"/>
        </w:rPr>
        <w:t>80000</w:t>
      </w:r>
      <w:r>
        <w:rPr>
          <w:shd w:val="clear" w:color="auto" w:fill="FAFAFA"/>
        </w:rPr>
        <w:t>元限额内据实扣除。</w:t>
      </w:r>
    </w:p>
    <w:p w:rsidR="00D7372A" w:rsidRDefault="00250201">
      <w:pPr>
        <w:pStyle w:val="a3"/>
        <w:widowControl/>
        <w:ind w:firstLine="420"/>
      </w:pPr>
      <w:r>
        <w:rPr>
          <w:rStyle w:val="a4"/>
          <w:u w:val="single"/>
          <w:shd w:val="clear" w:color="auto" w:fill="FAFAFA"/>
        </w:rPr>
        <w:t>扣除方式：</w:t>
      </w:r>
      <w:r>
        <w:rPr>
          <w:shd w:val="clear" w:color="auto" w:fill="FAFAFA"/>
        </w:rPr>
        <w:t>可以选择由本人或者其配偶扣除；未成年子女发生的医药费用支出可以选择由其父母一方扣除。</w:t>
      </w:r>
    </w:p>
    <w:p w:rsidR="00D7372A" w:rsidRDefault="00250201">
      <w:pPr>
        <w:pStyle w:val="a3"/>
        <w:widowControl/>
        <w:ind w:firstLine="420"/>
      </w:pPr>
      <w:r>
        <w:rPr>
          <w:rStyle w:val="a4"/>
          <w:u w:val="single"/>
          <w:shd w:val="clear" w:color="auto" w:fill="FAFAFA"/>
        </w:rPr>
        <w:t>扣除时间：</w:t>
      </w:r>
      <w:r>
        <w:rPr>
          <w:shd w:val="clear" w:color="auto" w:fill="FAFAFA"/>
        </w:rPr>
        <w:t>为医疗保障信息系统记录的医药费用实际支出的当年。</w:t>
      </w:r>
    </w:p>
    <w:p w:rsidR="00D7372A" w:rsidRDefault="00250201" w:rsidP="00150C4A">
      <w:pPr>
        <w:pStyle w:val="a3"/>
        <w:widowControl/>
        <w:ind w:firstLineChars="200" w:firstLine="482"/>
      </w:pPr>
      <w:r>
        <w:rPr>
          <w:rStyle w:val="a4"/>
          <w:shd w:val="clear" w:color="auto" w:fill="FAFAFA"/>
        </w:rPr>
        <w:t> </w:t>
      </w:r>
      <w:r>
        <w:rPr>
          <w:rStyle w:val="a4"/>
          <w:rFonts w:hint="eastAsia"/>
          <w:shd w:val="clear" w:color="auto" w:fill="FAFAFA"/>
        </w:rPr>
        <w:t>四、</w:t>
      </w:r>
      <w:r>
        <w:rPr>
          <w:rStyle w:val="a4"/>
          <w:shd w:val="clear" w:color="auto" w:fill="FAFAFA"/>
        </w:rPr>
        <w:t xml:space="preserve"> </w:t>
      </w:r>
      <w:r>
        <w:rPr>
          <w:rStyle w:val="a4"/>
          <w:shd w:val="clear" w:color="auto" w:fill="FAFAFA"/>
        </w:rPr>
        <w:t>住房贷款利息</w:t>
      </w:r>
    </w:p>
    <w:p w:rsidR="00D7372A" w:rsidRDefault="00250201">
      <w:pPr>
        <w:pStyle w:val="a3"/>
        <w:widowControl/>
        <w:ind w:firstLine="420"/>
      </w:pPr>
      <w:r>
        <w:rPr>
          <w:rStyle w:val="a4"/>
          <w:u w:val="single"/>
          <w:shd w:val="clear" w:color="auto" w:fill="FAFAFA"/>
        </w:rPr>
        <w:t>享受条件：</w:t>
      </w:r>
      <w:r>
        <w:rPr>
          <w:shd w:val="clear" w:color="auto" w:fill="FAFAFA"/>
        </w:rPr>
        <w:t>纳税人本人或者配偶单独或者共同使用商业银行或者住房公积金个人住房贷款为本人或者其配偶购买中国境内住房，发生的首套住房贷款（购买住房享受首套住房贷款利率的住房贷款）利息支出。</w:t>
      </w:r>
    </w:p>
    <w:p w:rsidR="00D7372A" w:rsidRDefault="00250201">
      <w:pPr>
        <w:pStyle w:val="a3"/>
        <w:widowControl/>
        <w:ind w:firstLine="420"/>
      </w:pPr>
      <w:r>
        <w:rPr>
          <w:rStyle w:val="a4"/>
          <w:u w:val="single"/>
          <w:shd w:val="clear" w:color="auto" w:fill="FAFAFA"/>
        </w:rPr>
        <w:t>扣除标准：</w:t>
      </w:r>
      <w:r>
        <w:rPr>
          <w:shd w:val="clear" w:color="auto" w:fill="FAFAFA"/>
        </w:rPr>
        <w:t>在实际发生贷款利息的年度，按照每月</w:t>
      </w:r>
      <w:r>
        <w:rPr>
          <w:shd w:val="clear" w:color="auto" w:fill="FAFAFA"/>
        </w:rPr>
        <w:t>1000</w:t>
      </w:r>
      <w:r>
        <w:rPr>
          <w:shd w:val="clear" w:color="auto" w:fill="FAFAFA"/>
        </w:rPr>
        <w:t>元的标准</w:t>
      </w:r>
      <w:r>
        <w:rPr>
          <w:shd w:val="clear" w:color="auto" w:fill="FAFAFA"/>
        </w:rPr>
        <w:t>定额扣除，扣除期限最长不超过</w:t>
      </w:r>
      <w:r>
        <w:rPr>
          <w:shd w:val="clear" w:color="auto" w:fill="FAFAFA"/>
        </w:rPr>
        <w:t>240</w:t>
      </w:r>
      <w:r>
        <w:rPr>
          <w:shd w:val="clear" w:color="auto" w:fill="FAFAFA"/>
        </w:rPr>
        <w:t>个月。纳税人只能享受一次首套住房贷款的利息扣除。</w:t>
      </w:r>
    </w:p>
    <w:p w:rsidR="00D7372A" w:rsidRDefault="00250201">
      <w:pPr>
        <w:pStyle w:val="a3"/>
        <w:widowControl/>
        <w:ind w:firstLine="420"/>
      </w:pPr>
      <w:r>
        <w:rPr>
          <w:rStyle w:val="a4"/>
          <w:u w:val="single"/>
          <w:shd w:val="clear" w:color="auto" w:fill="FAFAFA"/>
        </w:rPr>
        <w:t>扣除方式：</w:t>
      </w:r>
      <w:r>
        <w:rPr>
          <w:shd w:val="clear" w:color="auto" w:fill="FAFAFA"/>
        </w:rPr>
        <w:t>经夫妻双方约定，可以选择由其中一方扣除，具体扣除方式在一个纳税年度内不能变更。夫妻双方婚前分别购买住房发生的首套住房贷款，其贷款利息支出，婚后可以选择其中一套购买的住房，由购买方按扣除标准的</w:t>
      </w:r>
      <w:r>
        <w:rPr>
          <w:shd w:val="clear" w:color="auto" w:fill="FAFAFA"/>
        </w:rPr>
        <w:t>100%</w:t>
      </w:r>
      <w:r>
        <w:rPr>
          <w:shd w:val="clear" w:color="auto" w:fill="FAFAFA"/>
        </w:rPr>
        <w:t>扣除，也可以由夫妻双方对各自购买的住房分别按扣除标准的</w:t>
      </w:r>
      <w:r>
        <w:rPr>
          <w:shd w:val="clear" w:color="auto" w:fill="FAFAFA"/>
        </w:rPr>
        <w:t>50%</w:t>
      </w:r>
      <w:r>
        <w:rPr>
          <w:shd w:val="clear" w:color="auto" w:fill="FAFAFA"/>
        </w:rPr>
        <w:t>扣除，具体扣除方式在一个纳税年度内不能变更。</w:t>
      </w:r>
    </w:p>
    <w:p w:rsidR="00D7372A" w:rsidRDefault="00250201">
      <w:pPr>
        <w:pStyle w:val="a3"/>
        <w:widowControl/>
        <w:ind w:firstLine="420"/>
      </w:pPr>
      <w:r>
        <w:rPr>
          <w:rStyle w:val="a4"/>
          <w:u w:val="single"/>
          <w:shd w:val="clear" w:color="auto" w:fill="FAFAFA"/>
        </w:rPr>
        <w:t>扣除时间：</w:t>
      </w:r>
      <w:r>
        <w:rPr>
          <w:shd w:val="clear" w:color="auto" w:fill="FAFAFA"/>
        </w:rPr>
        <w:t>贷款合同约定开始还款的当月至贷款全部归还或贷款合同终止的当月，扣除期限最长不得超过</w:t>
      </w:r>
      <w:r>
        <w:rPr>
          <w:shd w:val="clear" w:color="auto" w:fill="FAFAFA"/>
        </w:rPr>
        <w:t>240</w:t>
      </w:r>
      <w:r>
        <w:rPr>
          <w:shd w:val="clear" w:color="auto" w:fill="FAFAFA"/>
        </w:rPr>
        <w:t>个月。</w:t>
      </w:r>
    </w:p>
    <w:p w:rsidR="00D7372A" w:rsidRDefault="00250201">
      <w:pPr>
        <w:pStyle w:val="a3"/>
        <w:widowControl/>
      </w:pPr>
      <w:r>
        <w:rPr>
          <w:rStyle w:val="a4"/>
          <w:shd w:val="clear" w:color="auto" w:fill="FAFAFA"/>
        </w:rPr>
        <w:t xml:space="preserve">  </w:t>
      </w:r>
      <w:r w:rsidR="00150C4A">
        <w:rPr>
          <w:rStyle w:val="a4"/>
          <w:shd w:val="clear" w:color="auto" w:fill="FAFAFA"/>
        </w:rPr>
        <w:t xml:space="preserve">  </w:t>
      </w:r>
      <w:r>
        <w:rPr>
          <w:rStyle w:val="a4"/>
          <w:rFonts w:hint="eastAsia"/>
          <w:shd w:val="clear" w:color="auto" w:fill="FAFAFA"/>
        </w:rPr>
        <w:t>五、</w:t>
      </w:r>
      <w:r>
        <w:rPr>
          <w:rStyle w:val="a4"/>
          <w:shd w:val="clear" w:color="auto" w:fill="FAFAFA"/>
        </w:rPr>
        <w:t>住房租金</w:t>
      </w:r>
    </w:p>
    <w:p w:rsidR="00D7372A" w:rsidRDefault="00250201">
      <w:pPr>
        <w:pStyle w:val="a3"/>
        <w:widowControl/>
        <w:ind w:firstLine="420"/>
      </w:pPr>
      <w:r>
        <w:rPr>
          <w:rStyle w:val="a4"/>
          <w:u w:val="single"/>
          <w:shd w:val="clear" w:color="auto" w:fill="FAFAFA"/>
        </w:rPr>
        <w:t>享受条件：</w:t>
      </w:r>
      <w:r>
        <w:rPr>
          <w:shd w:val="clear" w:color="auto" w:fill="FAFAFA"/>
        </w:rPr>
        <w:t>纳税人在主要工作城市没有自有住房而发生的住房租金支出。纳税人的配偶在纳税人的主要工作城市有自有住房的，视同纳税人在主要工作城市有自有住房。纳税人及其配偶在一个纳税年度内不能同时分别享受住房贷款利息和住房租金专项附加扣除。</w:t>
      </w:r>
    </w:p>
    <w:p w:rsidR="00D7372A" w:rsidRDefault="00250201">
      <w:pPr>
        <w:pStyle w:val="a3"/>
        <w:widowControl/>
        <w:ind w:firstLine="420"/>
      </w:pPr>
      <w:r>
        <w:rPr>
          <w:rStyle w:val="a4"/>
          <w:u w:val="single"/>
          <w:shd w:val="clear" w:color="auto" w:fill="FAFAFA"/>
        </w:rPr>
        <w:t>扣除标准：</w:t>
      </w:r>
      <w:r>
        <w:rPr>
          <w:shd w:val="clear" w:color="auto" w:fill="FAFAFA"/>
        </w:rPr>
        <w:t>（一）直辖市、省会（首府）城市、计划单列市以及国务院确定的其他城市，扣除标准为每月</w:t>
      </w:r>
      <w:r>
        <w:rPr>
          <w:shd w:val="clear" w:color="auto" w:fill="FAFAFA"/>
        </w:rPr>
        <w:t>1500</w:t>
      </w:r>
      <w:r>
        <w:rPr>
          <w:shd w:val="clear" w:color="auto" w:fill="FAFAFA"/>
        </w:rPr>
        <w:t>元；（二）除第一项所列城市以外，市辖区户籍人口超过</w:t>
      </w:r>
      <w:r>
        <w:rPr>
          <w:shd w:val="clear" w:color="auto" w:fill="FAFAFA"/>
        </w:rPr>
        <w:t>100</w:t>
      </w:r>
      <w:r>
        <w:rPr>
          <w:shd w:val="clear" w:color="auto" w:fill="FAFAFA"/>
        </w:rPr>
        <w:t>万的城市，扣除标准为每月</w:t>
      </w:r>
      <w:r>
        <w:rPr>
          <w:shd w:val="clear" w:color="auto" w:fill="FAFAFA"/>
        </w:rPr>
        <w:t>1100</w:t>
      </w:r>
      <w:r>
        <w:rPr>
          <w:shd w:val="clear" w:color="auto" w:fill="FAFAFA"/>
        </w:rPr>
        <w:t>元；市辖区户籍人口不超过</w:t>
      </w:r>
      <w:r>
        <w:rPr>
          <w:shd w:val="clear" w:color="auto" w:fill="FAFAFA"/>
        </w:rPr>
        <w:t>100</w:t>
      </w:r>
      <w:r>
        <w:rPr>
          <w:shd w:val="clear" w:color="auto" w:fill="FAFAFA"/>
        </w:rPr>
        <w:t>万的城市，扣除标准为每月</w:t>
      </w:r>
      <w:r>
        <w:rPr>
          <w:shd w:val="clear" w:color="auto" w:fill="FAFAFA"/>
        </w:rPr>
        <w:t>800</w:t>
      </w:r>
      <w:r>
        <w:rPr>
          <w:shd w:val="clear" w:color="auto" w:fill="FAFAFA"/>
        </w:rPr>
        <w:t>元。</w:t>
      </w:r>
    </w:p>
    <w:p w:rsidR="00D7372A" w:rsidRDefault="00250201">
      <w:pPr>
        <w:pStyle w:val="a3"/>
        <w:widowControl/>
        <w:ind w:firstLine="420"/>
      </w:pPr>
      <w:r>
        <w:rPr>
          <w:rStyle w:val="a4"/>
          <w:u w:val="single"/>
          <w:shd w:val="clear" w:color="auto" w:fill="FAFAFA"/>
        </w:rPr>
        <w:t>扣除方式：</w:t>
      </w:r>
      <w:r>
        <w:rPr>
          <w:shd w:val="clear" w:color="auto" w:fill="FAFAFA"/>
        </w:rPr>
        <w:t>住房租</w:t>
      </w:r>
      <w:r>
        <w:rPr>
          <w:shd w:val="clear" w:color="auto" w:fill="FAFAFA"/>
        </w:rPr>
        <w:t>金支出由签订租赁住房合同的承租人扣除。夫妻双方主要工作城市相同的，只能由一方扣除住房租金支出。</w:t>
      </w:r>
    </w:p>
    <w:p w:rsidR="00D7372A" w:rsidRDefault="00250201">
      <w:pPr>
        <w:pStyle w:val="a3"/>
        <w:widowControl/>
        <w:ind w:firstLine="420"/>
      </w:pPr>
      <w:r>
        <w:rPr>
          <w:rStyle w:val="a4"/>
          <w:u w:val="single"/>
          <w:shd w:val="clear" w:color="auto" w:fill="FAFAFA"/>
        </w:rPr>
        <w:t>扣除时间：</w:t>
      </w:r>
      <w:r>
        <w:rPr>
          <w:shd w:val="clear" w:color="auto" w:fill="FAFAFA"/>
        </w:rPr>
        <w:t>租赁合同（协议）约定的房屋租赁期开始的当月至租赁期结束的当月。提前终止合同（协议）的，以实际租赁期限为准。</w:t>
      </w:r>
    </w:p>
    <w:p w:rsidR="00D7372A" w:rsidRDefault="00250201" w:rsidP="00150C4A">
      <w:pPr>
        <w:pStyle w:val="a3"/>
        <w:widowControl/>
        <w:ind w:firstLineChars="200" w:firstLine="482"/>
      </w:pPr>
      <w:r>
        <w:rPr>
          <w:rStyle w:val="a4"/>
          <w:shd w:val="clear" w:color="auto" w:fill="FAFAFA"/>
        </w:rPr>
        <w:t>六</w:t>
      </w:r>
      <w:r>
        <w:rPr>
          <w:rStyle w:val="a4"/>
          <w:rFonts w:hint="eastAsia"/>
          <w:shd w:val="clear" w:color="auto" w:fill="FAFAFA"/>
        </w:rPr>
        <w:t>、</w:t>
      </w:r>
      <w:r>
        <w:rPr>
          <w:rStyle w:val="a4"/>
          <w:shd w:val="clear" w:color="auto" w:fill="FAFAFA"/>
        </w:rPr>
        <w:t> </w:t>
      </w:r>
      <w:r>
        <w:rPr>
          <w:rStyle w:val="a4"/>
          <w:shd w:val="clear" w:color="auto" w:fill="FAFAFA"/>
        </w:rPr>
        <w:t>赡养老人</w:t>
      </w:r>
    </w:p>
    <w:p w:rsidR="00D7372A" w:rsidRDefault="00250201">
      <w:pPr>
        <w:pStyle w:val="a3"/>
        <w:widowControl/>
        <w:ind w:firstLine="420"/>
      </w:pPr>
      <w:r>
        <w:rPr>
          <w:rStyle w:val="a4"/>
          <w:u w:val="single"/>
          <w:shd w:val="clear" w:color="auto" w:fill="FAFAFA"/>
        </w:rPr>
        <w:lastRenderedPageBreak/>
        <w:t>享受条件：</w:t>
      </w:r>
      <w:r>
        <w:rPr>
          <w:shd w:val="clear" w:color="auto" w:fill="FAFAFA"/>
        </w:rPr>
        <w:t>纳税人赡养一位及以上被赡养人（是指年满</w:t>
      </w:r>
      <w:r>
        <w:rPr>
          <w:shd w:val="clear" w:color="auto" w:fill="FAFAFA"/>
        </w:rPr>
        <w:t>60</w:t>
      </w:r>
      <w:r>
        <w:rPr>
          <w:shd w:val="clear" w:color="auto" w:fill="FAFAFA"/>
        </w:rPr>
        <w:t>岁的父母，以及子女均已去世的年满</w:t>
      </w:r>
      <w:r>
        <w:rPr>
          <w:shd w:val="clear" w:color="auto" w:fill="FAFAFA"/>
        </w:rPr>
        <w:t>60</w:t>
      </w:r>
      <w:r>
        <w:rPr>
          <w:shd w:val="clear" w:color="auto" w:fill="FAFAFA"/>
        </w:rPr>
        <w:t>岁的祖父母、外祖父母）。</w:t>
      </w:r>
    </w:p>
    <w:p w:rsidR="00D7372A" w:rsidRDefault="00250201">
      <w:pPr>
        <w:pStyle w:val="a3"/>
        <w:widowControl/>
        <w:ind w:firstLine="420"/>
      </w:pPr>
      <w:r>
        <w:rPr>
          <w:rStyle w:val="a4"/>
          <w:u w:val="single"/>
          <w:shd w:val="clear" w:color="auto" w:fill="FAFAFA"/>
        </w:rPr>
        <w:t>扣除标准：</w:t>
      </w:r>
      <w:r>
        <w:rPr>
          <w:shd w:val="clear" w:color="auto" w:fill="FAFAFA"/>
        </w:rPr>
        <w:t>（一）纳税人为独生子女的，按照每月</w:t>
      </w:r>
      <w:r>
        <w:rPr>
          <w:shd w:val="clear" w:color="auto" w:fill="FAFAFA"/>
        </w:rPr>
        <w:t>2000</w:t>
      </w:r>
      <w:r>
        <w:rPr>
          <w:shd w:val="clear" w:color="auto" w:fill="FAFAFA"/>
        </w:rPr>
        <w:t>元的标准定额扣除；（二）纳税人为非独生子女的，由其与兄弟姐妹分摊每月</w:t>
      </w:r>
      <w:r>
        <w:rPr>
          <w:shd w:val="clear" w:color="auto" w:fill="FAFAFA"/>
        </w:rPr>
        <w:t>2000</w:t>
      </w:r>
      <w:r>
        <w:rPr>
          <w:shd w:val="clear" w:color="auto" w:fill="FAFAFA"/>
        </w:rPr>
        <w:t>元的扣除额度，每人分摊的额度不能超过每月</w:t>
      </w:r>
      <w:r>
        <w:rPr>
          <w:shd w:val="clear" w:color="auto" w:fill="FAFAFA"/>
        </w:rPr>
        <w:t>1000</w:t>
      </w:r>
      <w:r>
        <w:rPr>
          <w:shd w:val="clear" w:color="auto" w:fill="FAFAFA"/>
        </w:rPr>
        <w:t>元。</w:t>
      </w:r>
    </w:p>
    <w:p w:rsidR="00D7372A" w:rsidRDefault="00250201">
      <w:pPr>
        <w:pStyle w:val="a3"/>
        <w:widowControl/>
        <w:ind w:firstLine="420"/>
      </w:pPr>
      <w:r>
        <w:rPr>
          <w:rStyle w:val="a4"/>
          <w:u w:val="single"/>
          <w:shd w:val="clear" w:color="auto" w:fill="FAFAFA"/>
        </w:rPr>
        <w:t>扣除方式：</w:t>
      </w:r>
      <w:r>
        <w:rPr>
          <w:shd w:val="clear" w:color="auto" w:fill="FAFAFA"/>
        </w:rPr>
        <w:t>可以由赡养人均摊或者约定分摊，也可以由被赡养人指定分摊。约定或者指定分摊的须签订书面分摊协议，指定分摊优先于约定分摊。具体分摊方式和额度在一个纳税年度内不能变更。</w:t>
      </w:r>
    </w:p>
    <w:p w:rsidR="00D7372A" w:rsidRDefault="00250201">
      <w:pPr>
        <w:pStyle w:val="a3"/>
        <w:widowControl/>
        <w:ind w:firstLine="420"/>
      </w:pPr>
      <w:r>
        <w:rPr>
          <w:rStyle w:val="a4"/>
          <w:u w:val="single"/>
          <w:shd w:val="clear" w:color="auto" w:fill="FAFAFA"/>
        </w:rPr>
        <w:t>扣除时间：</w:t>
      </w:r>
      <w:r>
        <w:rPr>
          <w:shd w:val="clear" w:color="auto" w:fill="FAFAFA"/>
        </w:rPr>
        <w:t>为被赡养人年满</w:t>
      </w:r>
      <w:r>
        <w:rPr>
          <w:shd w:val="clear" w:color="auto" w:fill="FAFAFA"/>
        </w:rPr>
        <w:t>60</w:t>
      </w:r>
      <w:r>
        <w:rPr>
          <w:shd w:val="clear" w:color="auto" w:fill="FAFAFA"/>
        </w:rPr>
        <w:t>周岁的当月至赡养义务终止的年末。</w:t>
      </w:r>
    </w:p>
    <w:p w:rsidR="00D7372A" w:rsidRDefault="00D7372A"/>
    <w:sectPr w:rsidR="00D737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0201" w:rsidRDefault="00250201" w:rsidP="00150C4A">
      <w:r>
        <w:separator/>
      </w:r>
    </w:p>
  </w:endnote>
  <w:endnote w:type="continuationSeparator" w:id="0">
    <w:p w:rsidR="00250201" w:rsidRDefault="00250201" w:rsidP="00150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0201" w:rsidRDefault="00250201" w:rsidP="00150C4A">
      <w:r>
        <w:separator/>
      </w:r>
    </w:p>
  </w:footnote>
  <w:footnote w:type="continuationSeparator" w:id="0">
    <w:p w:rsidR="00250201" w:rsidRDefault="00250201" w:rsidP="00150C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72A"/>
    <w:rsid w:val="00150C4A"/>
    <w:rsid w:val="00250201"/>
    <w:rsid w:val="00D7372A"/>
    <w:rsid w:val="24A3394B"/>
    <w:rsid w:val="55A11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E65B11"/>
  <w15:docId w15:val="{551C51A5-B0D0-46F6-9D41-7C178E5AF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rPr>
      <w:color w:val="576B95"/>
      <w:u w:val="none"/>
    </w:rPr>
  </w:style>
  <w:style w:type="character" w:styleId="a6">
    <w:name w:val="Hyperlink"/>
    <w:basedOn w:val="a0"/>
    <w:rPr>
      <w:color w:val="576B95"/>
      <w:u w:val="none"/>
    </w:rPr>
  </w:style>
  <w:style w:type="character" w:customStyle="1" w:styleId="imgbgcover">
    <w:name w:val="img_bg_cover"/>
    <w:basedOn w:val="a0"/>
  </w:style>
  <w:style w:type="paragraph" w:styleId="a7">
    <w:name w:val="header"/>
    <w:basedOn w:val="a"/>
    <w:link w:val="a8"/>
    <w:rsid w:val="00150C4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150C4A"/>
    <w:rPr>
      <w:rFonts w:asciiTheme="minorHAnsi" w:eastAsiaTheme="minorEastAsia" w:hAnsiTheme="minorHAnsi" w:cstheme="minorBidi"/>
      <w:kern w:val="2"/>
      <w:sz w:val="18"/>
      <w:szCs w:val="18"/>
    </w:rPr>
  </w:style>
  <w:style w:type="paragraph" w:styleId="a9">
    <w:name w:val="footer"/>
    <w:basedOn w:val="a"/>
    <w:link w:val="aa"/>
    <w:rsid w:val="00150C4A"/>
    <w:pPr>
      <w:tabs>
        <w:tab w:val="center" w:pos="4153"/>
        <w:tab w:val="right" w:pos="8306"/>
      </w:tabs>
      <w:snapToGrid w:val="0"/>
      <w:jc w:val="left"/>
    </w:pPr>
    <w:rPr>
      <w:sz w:val="18"/>
      <w:szCs w:val="18"/>
    </w:rPr>
  </w:style>
  <w:style w:type="character" w:customStyle="1" w:styleId="aa">
    <w:name w:val="页脚 字符"/>
    <w:basedOn w:val="a0"/>
    <w:link w:val="a9"/>
    <w:rsid w:val="00150C4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286</Words>
  <Characters>1631</Characters>
  <Application>Microsoft Office Word</Application>
  <DocSecurity>0</DocSecurity>
  <Lines>13</Lines>
  <Paragraphs>3</Paragraphs>
  <ScaleCrop>false</ScaleCrop>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柯君行</cp:lastModifiedBy>
  <cp:revision>2</cp:revision>
  <dcterms:created xsi:type="dcterms:W3CDTF">2021-03-17T08:09:00Z</dcterms:created>
  <dcterms:modified xsi:type="dcterms:W3CDTF">2021-03-17T08:09:00Z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