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kern w:val="0"/>
          <w:sz w:val="30"/>
          <w:szCs w:val="30"/>
          <w:lang w:eastAsia="zh-CN" w:bidi="ar"/>
        </w:rPr>
      </w:pPr>
      <w:r>
        <w:rPr>
          <w:rFonts w:hint="eastAsia" w:ascii="微软雅黑" w:hAnsi="微软雅黑" w:eastAsia="微软雅黑" w:cs="微软雅黑"/>
          <w:b/>
          <w:color w:val="333333"/>
          <w:kern w:val="0"/>
          <w:sz w:val="30"/>
          <w:szCs w:val="30"/>
          <w:lang w:bidi="ar"/>
        </w:rPr>
        <w:t>通识教育讲座第322讲：世代累积与天才创作的示范</w:t>
      </w:r>
      <w:r>
        <w:rPr>
          <w:rFonts w:hint="eastAsia" w:ascii="微软雅黑" w:hAnsi="微软雅黑" w:eastAsia="微软雅黑" w:cs="微软雅黑"/>
          <w:b/>
          <w:color w:val="333333"/>
          <w:kern w:val="0"/>
          <w:sz w:val="30"/>
          <w:szCs w:val="30"/>
          <w:lang w:eastAsia="zh-CN" w:bidi="ar"/>
        </w:rPr>
        <w:t>——</w:t>
      </w:r>
    </w:p>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《三国演义》成书方式</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主  题：</w:t>
      </w:r>
      <w:r>
        <w:rPr>
          <w:rFonts w:hint="eastAsia" w:ascii="宋体" w:hAnsi="宋体" w:eastAsia="宋体"/>
          <w:color w:val="auto"/>
          <w:sz w:val="24"/>
        </w:rPr>
        <w:t>中国古代文学经典的现代启示 系列之二</w:t>
      </w:r>
      <w:bookmarkStart w:id="0" w:name="_GoBack"/>
      <w:bookmarkEnd w:id="0"/>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Style w:val="9"/>
          <w:rFonts w:hint="eastAsia" w:ascii="宋体" w:hAnsi="宋体" w:eastAsia="宋体" w:cs="宋体"/>
          <w:b w:val="0"/>
          <w:bCs/>
          <w:color w:val="auto"/>
          <w:sz w:val="24"/>
          <w:szCs w:val="24"/>
          <w:lang w:bidi="ar"/>
        </w:rPr>
        <w:t xml:space="preserve">梁冬丽 </w:t>
      </w:r>
      <w:r>
        <w:rPr>
          <w:rStyle w:val="9"/>
          <w:rFonts w:hint="eastAsia" w:ascii="宋体" w:hAnsi="宋体" w:eastAsia="宋体" w:cs="宋体"/>
          <w:b w:val="0"/>
          <w:bCs/>
          <w:color w:val="auto"/>
          <w:sz w:val="24"/>
          <w:szCs w:val="24"/>
          <w:lang w:val="en-US" w:eastAsia="zh-CN" w:bidi="ar"/>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4</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11</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一</w:t>
      </w:r>
      <w:r>
        <w:rPr>
          <w:rStyle w:val="9"/>
          <w:rFonts w:hint="eastAsia" w:ascii="宋体" w:hAnsi="宋体" w:eastAsia="宋体" w:cs="宋体"/>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default"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5FC7F01"/>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A1B78FF"/>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547</Words>
  <Characters>572</Characters>
  <Lines>4</Lines>
  <Paragraphs>1</Paragraphs>
  <TotalTime>0</TotalTime>
  <ScaleCrop>false</ScaleCrop>
  <LinksUpToDate>false</LinksUpToDate>
  <CharactersWithSpaces>579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小悠</cp:lastModifiedBy>
  <dcterms:modified xsi:type="dcterms:W3CDTF">2022-04-08T03:11:41Z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F2C0B047D0694DFA9AEC46016A1C894B</vt:lpwstr>
  </property>
</Properties>
</file>